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17C67">
      <w:pPr>
        <w:widowControl/>
        <w:spacing w:line="240" w:lineRule="auto"/>
        <w:jc w:val="left"/>
        <w:rPr>
          <w:rFonts w:hint="eastAsia" w:ascii="仿宋_GB2312" w:hAnsi="仿宋_GB2312" w:cs="Times New Roman"/>
          <w:color w:val="000000"/>
          <w:sz w:val="24"/>
          <w:szCs w:val="24"/>
        </w:rPr>
      </w:pPr>
      <w:r>
        <w:rPr>
          <w:rFonts w:ascii="仿宋_GB2312" w:hAnsi="仿宋_GB2312" w:cs="Times New Roman"/>
          <w:color w:val="000000"/>
          <w:sz w:val="24"/>
          <w:szCs w:val="24"/>
        </w:rPr>
        <w:t>附件</w:t>
      </w:r>
      <w:r>
        <w:rPr>
          <w:rFonts w:hint="eastAsia" w:ascii="仿宋_GB2312" w:hAnsi="仿宋_GB2312" w:cs="Times New Roman"/>
          <w:color w:val="000000"/>
          <w:sz w:val="24"/>
          <w:szCs w:val="24"/>
          <w:lang w:val="en-US" w:eastAsia="zh-CN"/>
        </w:rPr>
        <w:t>3</w:t>
      </w:r>
      <w:bookmarkStart w:id="1" w:name="_GoBack"/>
      <w:bookmarkEnd w:id="1"/>
      <w:r>
        <w:rPr>
          <w:rFonts w:ascii="仿宋_GB2312" w:hAnsi="仿宋_GB2312" w:cs="Times New Roman"/>
          <w:color w:val="000000"/>
          <w:sz w:val="24"/>
          <w:szCs w:val="24"/>
        </w:rPr>
        <w:t>：</w:t>
      </w:r>
    </w:p>
    <w:p w14:paraId="2937FED6">
      <w:pPr>
        <w:widowControl/>
        <w:spacing w:line="600" w:lineRule="exact"/>
        <w:jc w:val="center"/>
        <w:rPr>
          <w:rFonts w:ascii="仿宋_GB2312" w:hAnsi="仿宋_GB2312" w:cs="Times New Roman"/>
          <w:color w:val="000000"/>
          <w:sz w:val="24"/>
          <w:szCs w:val="24"/>
        </w:rPr>
      </w:pPr>
      <w:r>
        <w:rPr>
          <w:rFonts w:ascii="仿宋_GB2312" w:hAnsi="仿宋_GB2312" w:cs="Times New Roman"/>
          <w:color w:val="000000"/>
          <w:sz w:val="24"/>
          <w:szCs w:val="24"/>
        </w:rPr>
        <w:t>教育部在线教育研究中心“2026</w:t>
      </w:r>
      <w:r>
        <w:rPr>
          <w:rFonts w:hint="eastAsia" w:ascii="仿宋_GB2312" w:hAnsi="仿宋_GB2312" w:cs="Times New Roman"/>
          <w:color w:val="000000"/>
          <w:sz w:val="24"/>
          <w:szCs w:val="24"/>
        </w:rPr>
        <w:t>年度</w:t>
      </w:r>
      <w:r>
        <w:rPr>
          <w:rFonts w:ascii="仿宋_GB2312" w:hAnsi="仿宋_GB2312" w:cs="Times New Roman"/>
          <w:color w:val="000000"/>
          <w:sz w:val="24"/>
          <w:szCs w:val="24"/>
        </w:rPr>
        <w:t>智慧课程典型案例”申报表</w:t>
      </w:r>
    </w:p>
    <w:p w14:paraId="33FE259B">
      <w:pPr>
        <w:widowControl/>
        <w:spacing w:line="600" w:lineRule="exact"/>
        <w:jc w:val="center"/>
        <w:rPr>
          <w:rFonts w:hint="eastAsia" w:ascii="仿宋_GB2312" w:hAnsi="仿宋_GB2312" w:cs="Times New Roman"/>
          <w:color w:val="000000"/>
          <w:sz w:val="24"/>
          <w:szCs w:val="24"/>
        </w:rPr>
      </w:pPr>
      <w:r>
        <w:rPr>
          <w:rFonts w:ascii="仿宋_GB2312" w:hAnsi="仿宋_GB2312" w:cs="Times New Roman"/>
          <w:color w:val="000000"/>
          <w:sz w:val="24"/>
          <w:szCs w:val="24"/>
        </w:rPr>
        <w:t>——校本智慧课程典型案例</w:t>
      </w:r>
    </w:p>
    <w:tbl>
      <w:tblPr>
        <w:tblStyle w:val="3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4"/>
        <w:gridCol w:w="2333"/>
        <w:gridCol w:w="1559"/>
        <w:gridCol w:w="2004"/>
      </w:tblGrid>
      <w:tr w14:paraId="3A487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37F568E7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案例名称</w:t>
            </w:r>
          </w:p>
        </w:tc>
        <w:tc>
          <w:tcPr>
            <w:tcW w:w="5896" w:type="dxa"/>
            <w:gridSpan w:val="3"/>
            <w:vAlign w:val="center"/>
          </w:tcPr>
          <w:p w14:paraId="5CC630BC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3BC2E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0828570E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5896" w:type="dxa"/>
            <w:gridSpan w:val="3"/>
            <w:vAlign w:val="center"/>
          </w:tcPr>
          <w:p w14:paraId="0EA06EAF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4AA3B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3ECC788D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学院名称</w:t>
            </w:r>
          </w:p>
        </w:tc>
        <w:tc>
          <w:tcPr>
            <w:tcW w:w="5896" w:type="dxa"/>
            <w:gridSpan w:val="3"/>
            <w:vAlign w:val="center"/>
          </w:tcPr>
          <w:p w14:paraId="453984AD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0DAF4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05BC696F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所属学科</w:t>
            </w:r>
          </w:p>
        </w:tc>
        <w:tc>
          <w:tcPr>
            <w:tcW w:w="2333" w:type="dxa"/>
            <w:vAlign w:val="center"/>
          </w:tcPr>
          <w:p w14:paraId="282573FC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FDF47EA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所属专业</w:t>
            </w:r>
          </w:p>
        </w:tc>
        <w:tc>
          <w:tcPr>
            <w:tcW w:w="2004" w:type="dxa"/>
            <w:vAlign w:val="center"/>
          </w:tcPr>
          <w:p w14:paraId="73D6ACC7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61A9B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18497C8F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bookmarkStart w:id="0" w:name="_Hlk223529991"/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授课对象</w:t>
            </w:r>
          </w:p>
        </w:tc>
        <w:tc>
          <w:tcPr>
            <w:tcW w:w="5896" w:type="dxa"/>
            <w:gridSpan w:val="3"/>
            <w:vAlign w:val="center"/>
          </w:tcPr>
          <w:p w14:paraId="563C482C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本科生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  <w:r>
              <w:rPr>
                <w:rFonts w:ascii="仿宋_GB2312" w:hAnsi="仿宋_GB2312" w:cs="仿宋"/>
                <w:kern w:val="0"/>
                <w:sz w:val="24"/>
                <w:szCs w:val="24"/>
                <w:lang w:val="zh-TW"/>
              </w:rPr>
              <w:t xml:space="preserve">   </w:t>
            </w: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研究生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  <w:r>
              <w:rPr>
                <w:rFonts w:ascii="仿宋_GB2312" w:hAnsi="仿宋_GB2312" w:cs="仿宋"/>
                <w:kern w:val="0"/>
                <w:sz w:val="24"/>
                <w:szCs w:val="24"/>
                <w:lang w:val="zh-TW"/>
              </w:rPr>
              <w:t xml:space="preserve">   </w:t>
            </w: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职业院校学生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</w:p>
        </w:tc>
      </w:tr>
      <w:bookmarkEnd w:id="0"/>
      <w:tr w14:paraId="162CF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46225B6C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课程负责人</w:t>
            </w:r>
          </w:p>
        </w:tc>
        <w:tc>
          <w:tcPr>
            <w:tcW w:w="2333" w:type="dxa"/>
            <w:vAlign w:val="center"/>
          </w:tcPr>
          <w:p w14:paraId="2F1A1F1E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828966C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职务/职称</w:t>
            </w:r>
          </w:p>
        </w:tc>
        <w:tc>
          <w:tcPr>
            <w:tcW w:w="2004" w:type="dxa"/>
            <w:vAlign w:val="center"/>
          </w:tcPr>
          <w:p w14:paraId="681F5C83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506C6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5740AFE5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6" w:type="dxa"/>
            <w:gridSpan w:val="3"/>
            <w:vAlign w:val="center"/>
          </w:tcPr>
          <w:p w14:paraId="67A8C3CC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28ED7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68C382BC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6" w:type="dxa"/>
            <w:gridSpan w:val="3"/>
            <w:vAlign w:val="center"/>
          </w:tcPr>
          <w:p w14:paraId="2F7B515F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4D233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3853E235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课程团队成员</w:t>
            </w:r>
          </w:p>
        </w:tc>
        <w:tc>
          <w:tcPr>
            <w:tcW w:w="5896" w:type="dxa"/>
            <w:gridSpan w:val="3"/>
            <w:vAlign w:val="center"/>
          </w:tcPr>
          <w:p w14:paraId="0519E2ED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646C9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5C3A25E3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课程应用时间</w:t>
            </w:r>
          </w:p>
        </w:tc>
        <w:tc>
          <w:tcPr>
            <w:tcW w:w="5896" w:type="dxa"/>
            <w:gridSpan w:val="3"/>
            <w:vAlign w:val="center"/>
          </w:tcPr>
          <w:p w14:paraId="3DCC5F30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____年___月 — ___年___月</w:t>
            </w:r>
          </w:p>
        </w:tc>
      </w:tr>
      <w:tr w14:paraId="1CD6B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354D17F0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人工智能教学应用场景</w:t>
            </w:r>
          </w:p>
        </w:tc>
        <w:tc>
          <w:tcPr>
            <w:tcW w:w="5896" w:type="dxa"/>
            <w:gridSpan w:val="3"/>
            <w:vAlign w:val="center"/>
          </w:tcPr>
          <w:p w14:paraId="699C231C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  <w:lang w:val="zh-TW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智能学伴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  <w:r>
              <w:rPr>
                <w:rFonts w:ascii="仿宋_GB2312" w:hAnsi="仿宋_GB2312" w:cs="仿宋"/>
                <w:kern w:val="0"/>
                <w:sz w:val="24"/>
                <w:szCs w:val="24"/>
                <w:lang w:val="zh-TW"/>
              </w:rPr>
              <w:t xml:space="preserve">    </w:t>
            </w: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多模态资源精准推荐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</w:p>
          <w:p w14:paraId="25FBC99B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  <w:lang w:val="zh-TW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智能讲伴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  <w:r>
              <w:rPr>
                <w:rFonts w:ascii="仿宋_GB2312" w:hAnsi="仿宋_GB2312" w:cs="仿宋"/>
                <w:kern w:val="0"/>
                <w:sz w:val="24"/>
                <w:szCs w:val="24"/>
                <w:lang w:val="zh-TW"/>
              </w:rPr>
              <w:t xml:space="preserve">    </w:t>
            </w: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知识图谱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</w:p>
          <w:p w14:paraId="47721062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智能备课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  <w:r>
              <w:rPr>
                <w:rFonts w:ascii="仿宋_GB2312" w:hAnsi="仿宋_GB2312" w:cs="仿宋"/>
                <w:kern w:val="0"/>
                <w:sz w:val="24"/>
                <w:szCs w:val="24"/>
                <w:lang w:val="zh-TW"/>
              </w:rPr>
              <w:t xml:space="preserve"> </w:t>
            </w: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 xml:space="preserve">   智能批改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</w:p>
          <w:p w14:paraId="7DEB479B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 xml:space="preserve">数字人  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 xml:space="preserve">    智能评估分析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</w:p>
          <w:p w14:paraId="4626F481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"/>
                <w:kern w:val="0"/>
                <w:sz w:val="24"/>
                <w:szCs w:val="24"/>
              </w:rPr>
              <w:t>互动课件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4"/>
              </w:rPr>
              <w:t xml:space="preserve">   </w:t>
            </w:r>
            <w:r>
              <w:rPr>
                <w:rFonts w:ascii="仿宋_GB2312" w:hAnsi="仿宋_GB2312" w:cs="仿宋"/>
                <w:kern w:val="0"/>
                <w:sz w:val="24"/>
                <w:szCs w:val="24"/>
                <w:lang w:val="zh-TW"/>
              </w:rPr>
              <w:t>特色智能体</w:t>
            </w: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________（请注明）</w:t>
            </w:r>
          </w:p>
          <w:p w14:paraId="5F7EC19E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其他______________（请注明）</w:t>
            </w:r>
          </w:p>
        </w:tc>
      </w:tr>
      <w:tr w14:paraId="57C59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738C9121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课程曾获奖励情况</w:t>
            </w:r>
          </w:p>
        </w:tc>
        <w:tc>
          <w:tcPr>
            <w:tcW w:w="5896" w:type="dxa"/>
            <w:gridSpan w:val="3"/>
            <w:vAlign w:val="center"/>
          </w:tcPr>
          <w:p w14:paraId="72A88AE2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（说明获奖时间、奖项名称、授奖单位）</w:t>
            </w:r>
          </w:p>
          <w:p w14:paraId="46E4EF85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</w:p>
        </w:tc>
      </w:tr>
      <w:tr w14:paraId="482EB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tcBorders>
              <w:bottom w:val="single" w:color="auto" w:sz="4" w:space="0"/>
            </w:tcBorders>
            <w:vAlign w:val="center"/>
          </w:tcPr>
          <w:p w14:paraId="5373987A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案例实施情况</w:t>
            </w:r>
          </w:p>
          <w:p w14:paraId="14AD6999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(800字以内)</w:t>
            </w:r>
          </w:p>
        </w:tc>
        <w:tc>
          <w:tcPr>
            <w:tcW w:w="5896" w:type="dxa"/>
            <w:gridSpan w:val="3"/>
            <w:tcBorders>
              <w:bottom w:val="single" w:color="auto" w:sz="4" w:space="0"/>
            </w:tcBorders>
            <w:vAlign w:val="center"/>
          </w:tcPr>
          <w:p w14:paraId="5BB8CDED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（概述本案例如何将生成式人工智能技术与课程教学相融合）</w:t>
            </w:r>
          </w:p>
          <w:p w14:paraId="5BC0D18A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  <w:p w14:paraId="0F33902D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32D03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</w:trPr>
        <w:tc>
          <w:tcPr>
            <w:tcW w:w="2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65FB0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  <w:p w14:paraId="1801C612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案例创新点</w:t>
            </w:r>
          </w:p>
          <w:p w14:paraId="17185FEE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（500字以内）</w:t>
            </w:r>
          </w:p>
          <w:p w14:paraId="1D24FA91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58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D3CA2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（重点阐述本案例如何利用人工智能技术破解传统教学痛点，创新教学场景）</w:t>
            </w:r>
          </w:p>
          <w:p w14:paraId="46FBCFEB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  <w:p w14:paraId="456445A2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52AC9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</w:trPr>
        <w:tc>
          <w:tcPr>
            <w:tcW w:w="2624" w:type="dxa"/>
            <w:tcBorders>
              <w:top w:val="single" w:color="auto" w:sz="4" w:space="0"/>
              <w:bottom w:val="nil"/>
            </w:tcBorders>
            <w:vAlign w:val="center"/>
          </w:tcPr>
          <w:p w14:paraId="796DD531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应用成效及推广价值</w:t>
            </w:r>
          </w:p>
          <w:p w14:paraId="0598B483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（800字以内）</w:t>
            </w:r>
          </w:p>
        </w:tc>
        <w:tc>
          <w:tcPr>
            <w:tcW w:w="5896" w:type="dxa"/>
            <w:gridSpan w:val="3"/>
            <w:tcBorders>
              <w:top w:val="single" w:color="auto" w:sz="4" w:space="0"/>
              <w:bottom w:val="nil"/>
            </w:tcBorders>
            <w:vAlign w:val="center"/>
          </w:tcPr>
          <w:p w14:paraId="4E51B4DE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（重点阐述本案例在本校及合作院校的实际教学应用效果，包括学生使用情况、师生反馈等，以及案例的示范推广价值）</w:t>
            </w:r>
          </w:p>
          <w:p w14:paraId="2F949A17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</w:p>
          <w:p w14:paraId="72E83E57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</w:tbl>
    <w:tbl>
      <w:tblPr>
        <w:tblStyle w:val="2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17"/>
        <w:gridCol w:w="4483"/>
      </w:tblGrid>
      <w:tr w14:paraId="6B04F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</w:trPr>
        <w:tc>
          <w:tcPr>
            <w:tcW w:w="4017" w:type="dxa"/>
            <w:tcBorders>
              <w:left w:val="single" w:color="auto" w:sz="4" w:space="0"/>
            </w:tcBorders>
          </w:tcPr>
          <w:p w14:paraId="41F31FEA">
            <w:pPr>
              <w:widowControl/>
              <w:autoSpaceDE w:val="0"/>
              <w:autoSpaceDN w:val="0"/>
              <w:spacing w:line="600" w:lineRule="exact"/>
              <w:textAlignment w:val="bottom"/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_GB2312" w:cs="Times New Roman"/>
                <w:color w:val="000000"/>
                <w:sz w:val="24"/>
                <w:szCs w:val="24"/>
              </w:rPr>
              <w:t>申请人签字：</w:t>
            </w:r>
          </w:p>
          <w:p w14:paraId="271C22FC">
            <w:pPr>
              <w:widowControl/>
              <w:autoSpaceDE w:val="0"/>
              <w:autoSpaceDN w:val="0"/>
              <w:spacing w:line="600" w:lineRule="exact"/>
              <w:textAlignment w:val="bottom"/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_GB2312" w:cs="Times New Roman"/>
                <w:color w:val="000000"/>
                <w:sz w:val="24"/>
                <w:szCs w:val="24"/>
              </w:rPr>
              <w:t xml:space="preserve">                </w:t>
            </w:r>
          </w:p>
          <w:p w14:paraId="7D76E241">
            <w:pPr>
              <w:widowControl/>
              <w:autoSpaceDE w:val="0"/>
              <w:autoSpaceDN w:val="0"/>
              <w:spacing w:line="600" w:lineRule="exact"/>
              <w:textAlignment w:val="bottom"/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</w:pPr>
          </w:p>
          <w:p w14:paraId="54D2C71B">
            <w:pPr>
              <w:widowControl/>
              <w:autoSpaceDE w:val="0"/>
              <w:autoSpaceDN w:val="0"/>
              <w:spacing w:line="600" w:lineRule="exact"/>
              <w:ind w:firstLine="720" w:firstLineChars="300"/>
              <w:textAlignment w:val="bottom"/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_GB2312" w:cs="Times New Roman"/>
                <w:color w:val="000000"/>
                <w:sz w:val="24"/>
                <w:szCs w:val="24"/>
              </w:rPr>
              <w:t>年     月      日</w:t>
            </w:r>
          </w:p>
        </w:tc>
        <w:tc>
          <w:tcPr>
            <w:tcW w:w="4483" w:type="dxa"/>
            <w:tcBorders>
              <w:right w:val="single" w:color="auto" w:sz="4" w:space="0"/>
            </w:tcBorders>
          </w:tcPr>
          <w:p w14:paraId="352D3B70">
            <w:pPr>
              <w:widowControl/>
              <w:autoSpaceDE w:val="0"/>
              <w:autoSpaceDN w:val="0"/>
              <w:spacing w:line="600" w:lineRule="exact"/>
              <w:textAlignment w:val="bottom"/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_GB2312" w:cs="Times New Roman"/>
                <w:color w:val="000000"/>
                <w:sz w:val="24"/>
                <w:szCs w:val="24"/>
              </w:rPr>
              <w:t>单位</w:t>
            </w:r>
            <w:r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  <w:t>推荐</w:t>
            </w:r>
            <w:r>
              <w:rPr>
                <w:rFonts w:ascii="仿宋_GB2312" w:hAnsi="仿宋_GB2312" w:cs="Times New Roman"/>
                <w:color w:val="000000"/>
                <w:sz w:val="24"/>
                <w:szCs w:val="24"/>
              </w:rPr>
              <w:t>意见</w:t>
            </w:r>
            <w:r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  <w:t>（盖章）</w:t>
            </w:r>
            <w:r>
              <w:rPr>
                <w:rFonts w:ascii="仿宋_GB2312" w:hAnsi="仿宋_GB2312" w:cs="Times New Roman"/>
                <w:color w:val="000000"/>
                <w:sz w:val="24"/>
                <w:szCs w:val="24"/>
              </w:rPr>
              <w:t>：</w:t>
            </w:r>
          </w:p>
          <w:p w14:paraId="234E0F5B">
            <w:pPr>
              <w:spacing w:line="600" w:lineRule="exact"/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_GB2312" w:cs="Times New Roman"/>
                <w:color w:val="000000"/>
                <w:sz w:val="24"/>
                <w:szCs w:val="24"/>
              </w:rPr>
              <w:t xml:space="preserve">                </w:t>
            </w:r>
          </w:p>
          <w:p w14:paraId="04AFDD78">
            <w:pPr>
              <w:spacing w:line="600" w:lineRule="exact"/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</w:pPr>
          </w:p>
          <w:p w14:paraId="69CFFC0A">
            <w:pPr>
              <w:spacing w:line="600" w:lineRule="exact"/>
              <w:ind w:firstLine="720" w:firstLineChars="300"/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_GB2312" w:cs="Times New Roman"/>
                <w:color w:val="000000"/>
                <w:sz w:val="24"/>
                <w:szCs w:val="24"/>
              </w:rPr>
              <w:t>年     月      日</w:t>
            </w:r>
          </w:p>
        </w:tc>
      </w:tr>
    </w:tbl>
    <w:p w14:paraId="38458936">
      <w:pPr>
        <w:spacing w:line="600" w:lineRule="exact"/>
        <w:rPr>
          <w:rFonts w:hint="eastAsia" w:ascii="仿宋_GB2312" w:hAnsi="仿宋_GB2312" w:cs="Times New Roman"/>
          <w:color w:val="000000"/>
          <w:sz w:val="24"/>
          <w:szCs w:val="24"/>
        </w:rPr>
      </w:pPr>
      <w:r>
        <w:rPr>
          <w:rFonts w:ascii="仿宋_GB2312" w:hAnsi="仿宋_GB2312" w:cs="Times New Roman"/>
          <w:color w:val="000000"/>
          <w:sz w:val="24"/>
          <w:szCs w:val="24"/>
        </w:rPr>
        <w:t>*备注：请仔细核对“案例名称”“学校名称”“课程负责人”“课程团队成员”等项目，如课程获评将按此制作证书。</w:t>
      </w:r>
    </w:p>
    <w:p w14:paraId="1DDDA02D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EC2306"/>
    <w:rsid w:val="31EC2306"/>
    <w:rsid w:val="58A9226C"/>
    <w:rsid w:val="59DF6902"/>
    <w:rsid w:val="626C3AD2"/>
    <w:rsid w:val="649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454</Words>
  <Characters>493</Characters>
  <Lines>0</Lines>
  <Paragraphs>0</Paragraphs>
  <TotalTime>0</TotalTime>
  <ScaleCrop>false</ScaleCrop>
  <LinksUpToDate>false</LinksUpToDate>
  <CharactersWithSpaces>576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2026-09-21T09:26:00Z</dcterms:created>
  <dc:creator>遇见</dc:creator>
  <cp:lastModifiedBy>Hansen</cp:lastModifiedBy>
  <dcterms:modified xsi:type="dcterms:W3CDTF">2026-09-28T10:37:49Z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A6693F3FDEB243C2A827D791C3D0A2DD_13</vt:lpwstr>
  </property>
  <property fmtid="{D5CDD505-2E9C-101B-9397-08002B2CF9AE}" pid="4" name="KSOTemplateDocerSaveRecord">
    <vt:lpwstr>eyJoZGlkIjoiMDQyZGY3NWQ1YzdlNTQzOTY1OGY5YzlhNjMyNDczMmMiLCJ1c2VySWQiOiI1NDcxNjI3NjEifQ==</vt:lpwstr>
  </property>
</Properties>
</file>