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346A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项目申报个人诚信承诺书</w:t>
      </w:r>
    </w:p>
    <w:p w14:paraId="318976F7">
      <w:pPr>
        <w:spacing w:line="560" w:lineRule="exact"/>
        <w:ind w:firstLine="652" w:firstLineChars="2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2026年全国教育科学规划年度项目</w:t>
      </w:r>
      <w:r>
        <w:rPr>
          <w:rFonts w:hint="eastAsia" w:ascii="仿宋_GB2312" w:eastAsia="仿宋_GB2312"/>
          <w:sz w:val="32"/>
          <w:szCs w:val="32"/>
        </w:rPr>
        <w:t>《************》不存在违背《关于进一步加强科研诚信建设的若干意见》《关于进一步弘扬科学家精神加强作风和学风建设的意见》等规定的行为，对申请书填写的各项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9A8662D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66DA7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28D93065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7001CAB">
      <w:pPr>
        <w:ind w:right="1800"/>
        <w:jc w:val="center"/>
        <w:rPr>
          <w:rFonts w:ascii="宋体"/>
          <w:sz w:val="24"/>
          <w:szCs w:val="24"/>
        </w:rPr>
      </w:pPr>
    </w:p>
    <w:p w14:paraId="079E5459">
      <w:pPr>
        <w:ind w:right="1800"/>
        <w:jc w:val="center"/>
        <w:rPr>
          <w:rFonts w:ascii="宋体"/>
          <w:sz w:val="24"/>
          <w:szCs w:val="24"/>
        </w:rPr>
      </w:pPr>
    </w:p>
    <w:p w14:paraId="6EFE11F3">
      <w:pPr>
        <w:ind w:right="1800"/>
        <w:jc w:val="center"/>
        <w:rPr>
          <w:rFonts w:ascii="宋体"/>
          <w:sz w:val="24"/>
          <w:szCs w:val="24"/>
        </w:rPr>
      </w:pPr>
    </w:p>
    <w:p w14:paraId="1359CF4E">
      <w:pPr>
        <w:ind w:right="1800"/>
        <w:jc w:val="center"/>
        <w:rPr>
          <w:rFonts w:ascii="宋体"/>
          <w:sz w:val="24"/>
          <w:szCs w:val="24"/>
        </w:rPr>
      </w:pPr>
    </w:p>
    <w:p w14:paraId="35E0C9F2">
      <w:pPr>
        <w:ind w:right="1800"/>
        <w:jc w:val="center"/>
        <w:rPr>
          <w:rFonts w:ascii="宋体"/>
          <w:sz w:val="24"/>
          <w:szCs w:val="24"/>
        </w:rPr>
      </w:pPr>
    </w:p>
    <w:p w14:paraId="1BE15BD3">
      <w:pPr>
        <w:ind w:right="1800"/>
        <w:jc w:val="center"/>
        <w:rPr>
          <w:rFonts w:ascii="宋体"/>
          <w:sz w:val="24"/>
          <w:szCs w:val="24"/>
        </w:rPr>
      </w:pPr>
    </w:p>
    <w:p w14:paraId="1F3EECF6">
      <w:pPr>
        <w:ind w:right="1800"/>
        <w:jc w:val="center"/>
        <w:rPr>
          <w:rFonts w:ascii="宋体"/>
          <w:sz w:val="24"/>
          <w:szCs w:val="24"/>
        </w:rPr>
      </w:pPr>
    </w:p>
    <w:p w14:paraId="17C17E23">
      <w:pPr>
        <w:ind w:right="1800"/>
        <w:jc w:val="center"/>
        <w:rPr>
          <w:rFonts w:ascii="宋体"/>
          <w:sz w:val="24"/>
          <w:szCs w:val="24"/>
        </w:rPr>
      </w:pPr>
    </w:p>
    <w:p w14:paraId="19A75B5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E0E4FB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1AC5EE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00AD75B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19A96F82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918A6"/>
    <w:rsid w:val="000B70E3"/>
    <w:rsid w:val="001E494D"/>
    <w:rsid w:val="003534DA"/>
    <w:rsid w:val="00372E18"/>
    <w:rsid w:val="00446E49"/>
    <w:rsid w:val="00636C90"/>
    <w:rsid w:val="006E3929"/>
    <w:rsid w:val="00772DAB"/>
    <w:rsid w:val="00803518"/>
    <w:rsid w:val="00882DC9"/>
    <w:rsid w:val="00A5476E"/>
    <w:rsid w:val="00AF0BF4"/>
    <w:rsid w:val="00B70A6E"/>
    <w:rsid w:val="00CA0175"/>
    <w:rsid w:val="00CD1A62"/>
    <w:rsid w:val="00E16CFD"/>
    <w:rsid w:val="00F1111E"/>
    <w:rsid w:val="03D8177D"/>
    <w:rsid w:val="148D47D1"/>
    <w:rsid w:val="188B5A3C"/>
    <w:rsid w:val="354E315F"/>
    <w:rsid w:val="41ED211E"/>
    <w:rsid w:val="53954091"/>
    <w:rsid w:val="542266BF"/>
    <w:rsid w:val="58197E99"/>
    <w:rsid w:val="5A00400C"/>
    <w:rsid w:val="5B160C11"/>
    <w:rsid w:val="5C7C25CA"/>
    <w:rsid w:val="60D20A4C"/>
    <w:rsid w:val="64DA6E75"/>
    <w:rsid w:val="6D275B67"/>
    <w:rsid w:val="7F4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257</Characters>
  <Lines>2</Lines>
  <Paragraphs>1</Paragraphs>
  <TotalTime>0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Hansen</cp:lastModifiedBy>
  <cp:lastPrinted>2021-03-02T07:59:00Z</cp:lastPrinted>
  <dcterms:modified xsi:type="dcterms:W3CDTF">2026-06-04T02:23:11Z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B949665C52D8475F9309475A2C65EBE4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