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jc w:val="left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附件1：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济宁医学院2023年骨干教师教学能力提升与教学创新研修班名额分配一览表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276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6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基础医学院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6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临床医学院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6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第二临床医学院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6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公共卫生学院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6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精神卫生学院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6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护理学院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6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法医学与医学检验学院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6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药学院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6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医学信息工程学院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6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管理学院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6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口腔医学院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6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生物科学学院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6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6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马克思主义学院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6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康复医学院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6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中西医结合学院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6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医药工程学院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6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精准医学研究院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3ZTc4YThhMTk1NjI5MmVhMTY2Y2U4M2ZkM2I5YzgifQ=="/>
  </w:docVars>
  <w:rsids>
    <w:rsidRoot w:val="00C67850"/>
    <w:rsid w:val="00036DC0"/>
    <w:rsid w:val="002513FF"/>
    <w:rsid w:val="00337474"/>
    <w:rsid w:val="00841A1B"/>
    <w:rsid w:val="00A25FE4"/>
    <w:rsid w:val="00B655A0"/>
    <w:rsid w:val="00C67850"/>
    <w:rsid w:val="04785580"/>
    <w:rsid w:val="0E6454B7"/>
    <w:rsid w:val="2D852C04"/>
    <w:rsid w:val="3901513F"/>
    <w:rsid w:val="55510113"/>
    <w:rsid w:val="5F82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209</Characters>
  <Lines>1</Lines>
  <Paragraphs>1</Paragraphs>
  <TotalTime>27</TotalTime>
  <ScaleCrop>false</ScaleCrop>
  <LinksUpToDate>false</LinksUpToDate>
  <CharactersWithSpaces>244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2023-11-24T01:36:00Z</dcterms:created>
  <dc:creator>admin</dc:creator>
  <cp:lastModifiedBy>守候幸福</cp:lastModifiedBy>
  <dcterms:modified xsi:type="dcterms:W3CDTF">2023-11-28T03:04:20Z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9242FC4D98BC46B585D9720F7379F193_13</vt:lpwstr>
  </property>
</Properties>
</file>